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Серпухов — г. Кременки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Кременки, Калужская область, Жуковский район, а/д 29 ОП РЗ 29К-012 Белоусово-Высокиничи-Серпухов, км 42+654 (справа), км 42+926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Кременки, Жуковский район, г. Кременки, ул. Мира, д. 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"Серпухов-Протвино"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«Серпухов-Протвино»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"Белоусово-Высокиничи-Серпухов"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Старые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Белоусово-Высокиничи-Серпухов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Белоусово-Высокиничи-Серпухов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Старые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"Белоусово-Высокиничи-Серпухов"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«Серпухов-Протвино»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Кремёнковское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«Серпухов-Протвино»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04:57; 06:20; 08:20; 12:01; 16:45;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05:37; 06:41; 08:58; 13:03; 17:25; 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05:32; 06:40; 08:55; 12:36; 17:20;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06:44; 09:03; 13:06; 17:28; 19:38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05:35; 07:10; 09:23; 13:08; 17:40;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04:04; 05:39; 07:14; 09:27; 13:12; 17:44; 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04:03; 05:38; 07:13; 09:26; 13:11; 17:43; 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04:51; 06:26; 08:01; 10:14; 13:59; 18:31; 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